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84" w:rsidRPr="002E2B5F" w:rsidRDefault="001D2584" w:rsidP="001D25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 xml:space="preserve">РЕШЕНИЕ СХОДА ГРАЖДАН </w:t>
      </w:r>
    </w:p>
    <w:p w:rsidR="001D2584" w:rsidRPr="002E2B5F" w:rsidRDefault="001D2584" w:rsidP="001D2584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2E2B5F" w:rsidRDefault="001D2584" w:rsidP="001D25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>на части территори</w:t>
      </w:r>
      <w:r w:rsidR="00B82D67" w:rsidRPr="002E2B5F">
        <w:rPr>
          <w:rFonts w:ascii="Arial" w:eastAsia="Calibri" w:hAnsi="Arial" w:cs="Arial"/>
          <w:sz w:val="24"/>
          <w:szCs w:val="24"/>
        </w:rPr>
        <w:t>и населенного пункта Большое Афанасово</w:t>
      </w:r>
      <w:r w:rsidRPr="002E2B5F">
        <w:rPr>
          <w:rFonts w:ascii="Arial" w:eastAsia="Calibri" w:hAnsi="Arial" w:cs="Arial"/>
          <w:sz w:val="24"/>
          <w:szCs w:val="24"/>
        </w:rPr>
        <w:t xml:space="preserve">, входящего в состав  Афанасовского сельского поселения Нижнекамского муниципального района </w:t>
      </w:r>
    </w:p>
    <w:p w:rsidR="001D2584" w:rsidRPr="002E2B5F" w:rsidRDefault="001D2584" w:rsidP="001D25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2E2B5F">
        <w:rPr>
          <w:rFonts w:ascii="Arial" w:eastAsia="Calibri" w:hAnsi="Arial" w:cs="Arial"/>
          <w:sz w:val="24"/>
          <w:szCs w:val="24"/>
        </w:rPr>
        <w:t>Республики Татарстан</w:t>
      </w:r>
    </w:p>
    <w:p w:rsidR="001D2584" w:rsidRPr="002E2B5F" w:rsidRDefault="001D2584" w:rsidP="001D25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1D2584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1D2584" w:rsidRPr="002E2B5F" w:rsidRDefault="002E2B5F" w:rsidP="001D258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26.10.</w:t>
      </w:r>
      <w:r w:rsidR="001D2584" w:rsidRPr="002E2B5F">
        <w:rPr>
          <w:rFonts w:ascii="Arial" w:eastAsia="Calibri" w:hAnsi="Arial" w:cs="Arial"/>
          <w:sz w:val="24"/>
          <w:szCs w:val="24"/>
        </w:rPr>
        <w:t>20</w:t>
      </w:r>
      <w:r w:rsidR="00B82D67" w:rsidRPr="002E2B5F">
        <w:rPr>
          <w:rFonts w:ascii="Arial" w:eastAsia="Calibri" w:hAnsi="Arial" w:cs="Arial"/>
          <w:sz w:val="24"/>
          <w:szCs w:val="24"/>
        </w:rPr>
        <w:t>22</w:t>
      </w:r>
      <w:r w:rsidR="001D2584" w:rsidRPr="002E2B5F">
        <w:rPr>
          <w:rFonts w:ascii="Arial" w:eastAsia="Calibri" w:hAnsi="Arial" w:cs="Arial"/>
          <w:sz w:val="24"/>
          <w:szCs w:val="24"/>
        </w:rPr>
        <w:t xml:space="preserve"> г.                                                                 </w:t>
      </w:r>
      <w:r w:rsidR="00B82D67" w:rsidRPr="002E2B5F">
        <w:rPr>
          <w:rFonts w:ascii="Arial" w:eastAsia="Calibri" w:hAnsi="Arial" w:cs="Arial"/>
          <w:sz w:val="24"/>
          <w:szCs w:val="24"/>
        </w:rPr>
        <w:t xml:space="preserve">                                            </w:t>
      </w:r>
      <w:r w:rsidR="00AD7D75" w:rsidRPr="002E2B5F">
        <w:rPr>
          <w:rFonts w:ascii="Arial" w:eastAsia="Calibri" w:hAnsi="Arial" w:cs="Arial"/>
          <w:sz w:val="24"/>
          <w:szCs w:val="24"/>
        </w:rPr>
        <w:t xml:space="preserve">     </w:t>
      </w:r>
      <w:r>
        <w:rPr>
          <w:rFonts w:ascii="Arial" w:eastAsia="Calibri" w:hAnsi="Arial" w:cs="Arial"/>
          <w:sz w:val="24"/>
          <w:szCs w:val="24"/>
        </w:rPr>
        <w:t xml:space="preserve">         </w:t>
      </w:r>
      <w:r w:rsidR="00AD7D75" w:rsidRPr="002E2B5F">
        <w:rPr>
          <w:rFonts w:ascii="Arial" w:eastAsia="Calibri" w:hAnsi="Arial" w:cs="Arial"/>
          <w:sz w:val="24"/>
          <w:szCs w:val="24"/>
        </w:rPr>
        <w:t xml:space="preserve"> </w:t>
      </w:r>
      <w:r w:rsidR="00016B5D" w:rsidRPr="002E2B5F">
        <w:rPr>
          <w:rFonts w:ascii="Arial" w:eastAsia="Calibri" w:hAnsi="Arial" w:cs="Arial"/>
          <w:sz w:val="24"/>
          <w:szCs w:val="24"/>
        </w:rPr>
        <w:t>№ 2</w:t>
      </w:r>
    </w:p>
    <w:p w:rsidR="001D2584" w:rsidRPr="002E2B5F" w:rsidRDefault="001D2584" w:rsidP="001D25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1D25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1D258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 xml:space="preserve">В соответствии со статьями 25.1, 56 Федерального закона от 06.10.2003 </w:t>
      </w:r>
      <w:r w:rsidR="00B82D67" w:rsidRPr="002E2B5F">
        <w:rPr>
          <w:rFonts w:ascii="Arial" w:eastAsia="Calibri" w:hAnsi="Arial" w:cs="Arial"/>
          <w:sz w:val="24"/>
          <w:szCs w:val="24"/>
        </w:rPr>
        <w:t xml:space="preserve"> </w:t>
      </w:r>
      <w:r w:rsidRPr="002E2B5F">
        <w:rPr>
          <w:rFonts w:ascii="Arial" w:eastAsia="Calibri" w:hAnsi="Arial" w:cs="Arial"/>
          <w:sz w:val="24"/>
          <w:szCs w:val="24"/>
        </w:rPr>
        <w:t xml:space="preserve">№131-ФЗ «Об общих принципах организации местного самоуправления в Российской Федерации», статьей 35 Закона Республики Татарстан от 28.07.2004 № 45-ЗРТ  «О местном самоуправлении в Республике Татарстан», сход граждан на части территории населенного пункта </w:t>
      </w:r>
      <w:r w:rsidR="00B82D67" w:rsidRPr="002E2B5F">
        <w:rPr>
          <w:rFonts w:ascii="Arial" w:eastAsia="Calibri" w:hAnsi="Arial" w:cs="Arial"/>
          <w:sz w:val="24"/>
          <w:szCs w:val="24"/>
        </w:rPr>
        <w:t>Большое Афанасово</w:t>
      </w:r>
      <w:r w:rsidRPr="002E2B5F">
        <w:rPr>
          <w:rFonts w:ascii="Arial" w:eastAsia="Calibri" w:hAnsi="Arial" w:cs="Arial"/>
          <w:sz w:val="24"/>
          <w:szCs w:val="24"/>
        </w:rPr>
        <w:t xml:space="preserve"> Афанасовского сельского поселения Нижнекамского муниципального района Республики Татарстан РЕШИЛ:</w:t>
      </w:r>
    </w:p>
    <w:p w:rsidR="001D2584" w:rsidRPr="002E2B5F" w:rsidRDefault="001D2584" w:rsidP="001D2584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B82D6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>Ввести в 20</w:t>
      </w:r>
      <w:r w:rsidR="00B82D67" w:rsidRPr="002E2B5F">
        <w:rPr>
          <w:rFonts w:ascii="Arial" w:eastAsia="Calibri" w:hAnsi="Arial" w:cs="Arial"/>
          <w:sz w:val="24"/>
          <w:szCs w:val="24"/>
        </w:rPr>
        <w:t>23</w:t>
      </w:r>
      <w:r w:rsidRPr="002E2B5F">
        <w:rPr>
          <w:rFonts w:ascii="Arial" w:eastAsia="Calibri" w:hAnsi="Arial" w:cs="Arial"/>
          <w:sz w:val="24"/>
          <w:szCs w:val="24"/>
        </w:rPr>
        <w:t xml:space="preserve"> году самообложение граждан в сумме </w:t>
      </w:r>
      <w:r w:rsidR="00B82D67" w:rsidRPr="002E2B5F">
        <w:rPr>
          <w:rFonts w:ascii="Arial" w:eastAsia="Calibri" w:hAnsi="Arial" w:cs="Arial"/>
          <w:sz w:val="24"/>
          <w:szCs w:val="24"/>
        </w:rPr>
        <w:t>1000</w:t>
      </w:r>
      <w:r w:rsidRPr="002E2B5F">
        <w:rPr>
          <w:rFonts w:ascii="Arial" w:eastAsia="Calibri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</w:t>
      </w:r>
      <w:r w:rsidR="00B82D67" w:rsidRPr="002E2B5F">
        <w:rPr>
          <w:rFonts w:ascii="Arial" w:eastAsia="Calibri" w:hAnsi="Arial" w:cs="Arial"/>
          <w:sz w:val="24"/>
          <w:szCs w:val="24"/>
        </w:rPr>
        <w:t xml:space="preserve">части </w:t>
      </w:r>
      <w:r w:rsidRPr="002E2B5F">
        <w:rPr>
          <w:rFonts w:ascii="Arial" w:eastAsia="Calibri" w:hAnsi="Arial" w:cs="Arial"/>
          <w:sz w:val="24"/>
          <w:szCs w:val="24"/>
        </w:rPr>
        <w:t xml:space="preserve">территории   населенного пункта </w:t>
      </w:r>
      <w:r w:rsidR="00B82D67" w:rsidRPr="002E2B5F">
        <w:rPr>
          <w:rFonts w:ascii="Arial" w:eastAsia="Calibri" w:hAnsi="Arial" w:cs="Arial"/>
          <w:sz w:val="24"/>
          <w:szCs w:val="24"/>
        </w:rPr>
        <w:t xml:space="preserve">Большое Афанасово </w:t>
      </w:r>
      <w:r w:rsidRPr="002E2B5F">
        <w:rPr>
          <w:rFonts w:ascii="Arial" w:eastAsia="Calibri" w:hAnsi="Arial" w:cs="Arial"/>
          <w:sz w:val="24"/>
          <w:szCs w:val="24"/>
        </w:rPr>
        <w:t>Афанасовского сельского поселения Нижнекамского муниципального района Республики Татарстан</w:t>
      </w:r>
      <w:r w:rsidR="00016B5D" w:rsidRPr="002E2B5F">
        <w:rPr>
          <w:rFonts w:ascii="Arial" w:eastAsia="Calibri" w:hAnsi="Arial" w:cs="Arial"/>
          <w:sz w:val="24"/>
          <w:szCs w:val="24"/>
        </w:rPr>
        <w:t>.</w:t>
      </w:r>
    </w:p>
    <w:p w:rsidR="001D2584" w:rsidRPr="002E2B5F" w:rsidRDefault="001D2584" w:rsidP="00B82D6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>На</w:t>
      </w:r>
      <w:r w:rsidR="00016B5D" w:rsidRPr="002E2B5F">
        <w:rPr>
          <w:rFonts w:ascii="Arial" w:eastAsia="Calibri" w:hAnsi="Arial" w:cs="Arial"/>
          <w:sz w:val="24"/>
          <w:szCs w:val="24"/>
        </w:rPr>
        <w:t>править полученные средства на текущий ремонт части дороги на ул</w:t>
      </w:r>
      <w:r w:rsidR="00272FA8" w:rsidRPr="002E2B5F">
        <w:rPr>
          <w:rFonts w:ascii="Arial" w:eastAsia="Calibri" w:hAnsi="Arial" w:cs="Arial"/>
          <w:sz w:val="24"/>
          <w:szCs w:val="24"/>
        </w:rPr>
        <w:t>ице</w:t>
      </w:r>
      <w:r w:rsidR="00016B5D" w:rsidRPr="002E2B5F">
        <w:rPr>
          <w:rFonts w:ascii="Arial" w:eastAsia="Calibri" w:hAnsi="Arial" w:cs="Arial"/>
          <w:sz w:val="24"/>
          <w:szCs w:val="24"/>
        </w:rPr>
        <w:t xml:space="preserve"> Юбилейная с</w:t>
      </w:r>
      <w:r w:rsidR="00272FA8" w:rsidRPr="002E2B5F">
        <w:rPr>
          <w:rFonts w:ascii="Arial" w:eastAsia="Calibri" w:hAnsi="Arial" w:cs="Arial"/>
          <w:sz w:val="24"/>
          <w:szCs w:val="24"/>
        </w:rPr>
        <w:t>ела</w:t>
      </w:r>
      <w:r w:rsidR="00016B5D" w:rsidRPr="002E2B5F">
        <w:rPr>
          <w:rFonts w:ascii="Arial" w:eastAsia="Calibri" w:hAnsi="Arial" w:cs="Arial"/>
          <w:sz w:val="24"/>
          <w:szCs w:val="24"/>
        </w:rPr>
        <w:t xml:space="preserve"> Большое Афанасово, разраб</w:t>
      </w:r>
      <w:r w:rsidR="002412B5" w:rsidRPr="002E2B5F">
        <w:rPr>
          <w:rFonts w:ascii="Arial" w:eastAsia="Calibri" w:hAnsi="Arial" w:cs="Arial"/>
          <w:sz w:val="24"/>
          <w:szCs w:val="24"/>
        </w:rPr>
        <w:t>отка проектно-сметной документации</w:t>
      </w:r>
      <w:r w:rsidR="00AD7D75" w:rsidRPr="002E2B5F">
        <w:rPr>
          <w:rFonts w:ascii="Arial" w:eastAsia="Calibri" w:hAnsi="Arial" w:cs="Arial"/>
          <w:sz w:val="24"/>
          <w:szCs w:val="24"/>
        </w:rPr>
        <w:t>, строительный контроль</w:t>
      </w:r>
      <w:r w:rsidRPr="002E2B5F">
        <w:rPr>
          <w:rFonts w:ascii="Arial" w:eastAsia="Calibri" w:hAnsi="Arial" w:cs="Arial"/>
          <w:sz w:val="24"/>
          <w:szCs w:val="24"/>
        </w:rPr>
        <w:t>.</w:t>
      </w:r>
    </w:p>
    <w:p w:rsidR="001D2584" w:rsidRPr="002E2B5F" w:rsidRDefault="001D2584" w:rsidP="00B82D67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1D25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1D25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D2584" w:rsidRPr="002E2B5F" w:rsidRDefault="001D2584" w:rsidP="001D2584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 xml:space="preserve">Председательствующий на сходе граждан,                                          </w:t>
      </w:r>
    </w:p>
    <w:p w:rsidR="001D2584" w:rsidRPr="002E2B5F" w:rsidRDefault="001D2584" w:rsidP="001D25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E2B5F">
        <w:rPr>
          <w:rFonts w:ascii="Arial" w:eastAsia="Calibri" w:hAnsi="Arial" w:cs="Arial"/>
          <w:sz w:val="24"/>
          <w:szCs w:val="24"/>
        </w:rPr>
        <w:t xml:space="preserve">Глава Афанасовского сельского поселения                                    </w:t>
      </w:r>
      <w:r w:rsidR="002E2B5F">
        <w:rPr>
          <w:rFonts w:ascii="Arial" w:eastAsia="Calibri" w:hAnsi="Arial" w:cs="Arial"/>
          <w:sz w:val="24"/>
          <w:szCs w:val="24"/>
        </w:rPr>
        <w:t xml:space="preserve">              </w:t>
      </w:r>
      <w:r w:rsidRPr="002E2B5F">
        <w:rPr>
          <w:rFonts w:ascii="Arial" w:eastAsia="Calibri" w:hAnsi="Arial" w:cs="Arial"/>
          <w:sz w:val="24"/>
          <w:szCs w:val="24"/>
        </w:rPr>
        <w:t xml:space="preserve">   </w:t>
      </w:r>
      <w:r w:rsidR="00B82D67" w:rsidRPr="002E2B5F">
        <w:rPr>
          <w:rFonts w:ascii="Arial" w:eastAsia="Calibri" w:hAnsi="Arial" w:cs="Arial"/>
          <w:sz w:val="24"/>
          <w:szCs w:val="24"/>
        </w:rPr>
        <w:t>Д.А. Филиппов</w:t>
      </w:r>
    </w:p>
    <w:p w:rsidR="001D2584" w:rsidRPr="002E2B5F" w:rsidRDefault="001D2584" w:rsidP="001D25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E5FD7" w:rsidRPr="002E2B5F" w:rsidRDefault="002E5FD7">
      <w:pPr>
        <w:rPr>
          <w:rFonts w:ascii="Arial" w:hAnsi="Arial" w:cs="Arial"/>
          <w:sz w:val="24"/>
          <w:szCs w:val="24"/>
        </w:rPr>
      </w:pPr>
    </w:p>
    <w:sectPr w:rsidR="002E5FD7" w:rsidRPr="002E2B5F" w:rsidSect="00B82D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D2584"/>
    <w:rsid w:val="00016B5D"/>
    <w:rsid w:val="0004049E"/>
    <w:rsid w:val="001D2584"/>
    <w:rsid w:val="002412B5"/>
    <w:rsid w:val="00272FA8"/>
    <w:rsid w:val="002E2B5F"/>
    <w:rsid w:val="002E5FD7"/>
    <w:rsid w:val="00AD7D75"/>
    <w:rsid w:val="00B8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6</cp:revision>
  <dcterms:created xsi:type="dcterms:W3CDTF">2022-10-28T11:12:00Z</dcterms:created>
  <dcterms:modified xsi:type="dcterms:W3CDTF">2022-11-02T09:31:00Z</dcterms:modified>
</cp:coreProperties>
</file>